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66" w:rsidRDefault="00421544">
      <w:pPr>
        <w:adjustRightInd w:val="0"/>
        <w:rPr>
          <w:rFonts w:eastAsia="黑体"/>
          <w:bCs/>
        </w:rPr>
      </w:pPr>
      <w:r>
        <w:rPr>
          <w:rFonts w:eastAsia="黑体"/>
          <w:bCs/>
        </w:rPr>
        <w:t>附件</w:t>
      </w:r>
      <w:r w:rsidR="007836E0">
        <w:rPr>
          <w:rFonts w:eastAsia="黑体"/>
          <w:bCs/>
        </w:rPr>
        <w:t>1</w:t>
      </w:r>
    </w:p>
    <w:p w:rsidR="009E4566" w:rsidRDefault="00421544">
      <w:pPr>
        <w:spacing w:afterLines="50" w:after="120" w:line="660" w:lineRule="exact"/>
        <w:jc w:val="center"/>
        <w:rPr>
          <w:rFonts w:eastAsia="方正小标宋简体"/>
          <w:w w:val="95"/>
          <w:sz w:val="44"/>
          <w:szCs w:val="44"/>
        </w:rPr>
      </w:pPr>
      <w:r>
        <w:rPr>
          <w:rFonts w:eastAsia="方正小标宋简体"/>
          <w:w w:val="95"/>
          <w:sz w:val="44"/>
          <w:szCs w:val="44"/>
        </w:rPr>
        <w:t>郑州市社科联第六次代表大会代表登记表</w:t>
      </w:r>
    </w:p>
    <w:p w:rsidR="009E4566" w:rsidRDefault="009E4566">
      <w:pPr>
        <w:pStyle w:val="3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092"/>
        <w:gridCol w:w="940"/>
        <w:gridCol w:w="1575"/>
        <w:gridCol w:w="930"/>
        <w:gridCol w:w="1551"/>
      </w:tblGrid>
      <w:tr w:rsidR="009E4566">
        <w:trPr>
          <w:cantSplit/>
          <w:trHeight w:val="646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名</w:t>
            </w:r>
          </w:p>
        </w:tc>
        <w:tc>
          <w:tcPr>
            <w:tcW w:w="2092" w:type="dxa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75" w:type="dxa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551" w:type="dxa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46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3032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及加入时间</w:t>
            </w:r>
          </w:p>
        </w:tc>
        <w:tc>
          <w:tcPr>
            <w:tcW w:w="2481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    贯</w:t>
            </w:r>
          </w:p>
        </w:tc>
        <w:tc>
          <w:tcPr>
            <w:tcW w:w="3032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学历学位</w:t>
            </w:r>
          </w:p>
        </w:tc>
        <w:tc>
          <w:tcPr>
            <w:tcW w:w="2481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7088" w:type="dxa"/>
            <w:gridSpan w:val="5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3032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职务等级</w:t>
            </w:r>
          </w:p>
        </w:tc>
        <w:tc>
          <w:tcPr>
            <w:tcW w:w="2481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3032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职务级别</w:t>
            </w:r>
          </w:p>
        </w:tc>
        <w:tc>
          <w:tcPr>
            <w:tcW w:w="2481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088" w:type="dxa"/>
            <w:gridSpan w:val="5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625"/>
        </w:trPr>
        <w:tc>
          <w:tcPr>
            <w:tcW w:w="1696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3032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固定电话</w:t>
            </w:r>
          </w:p>
        </w:tc>
        <w:tc>
          <w:tcPr>
            <w:tcW w:w="2481" w:type="dxa"/>
            <w:gridSpan w:val="2"/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trHeight w:val="66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E4566" w:rsidRDefault="00421544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9E4566" w:rsidRDefault="009E456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E4566">
        <w:trPr>
          <w:cantSplit/>
          <w:trHeight w:val="502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:rsidR="009E4566" w:rsidRDefault="009E4566">
            <w:pPr>
              <w:spacing w:line="28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</w:tbl>
    <w:p w:rsidR="009E4566" w:rsidRDefault="009E4566">
      <w:pPr>
        <w:spacing w:line="200" w:lineRule="exact"/>
        <w:rPr>
          <w:szCs w:val="3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7809"/>
      </w:tblGrid>
      <w:tr w:rsidR="009E4566">
        <w:trPr>
          <w:trHeight w:val="4083"/>
        </w:trPr>
        <w:tc>
          <w:tcPr>
            <w:tcW w:w="975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lastRenderedPageBreak/>
              <w:t>主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要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工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作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成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绩</w:t>
            </w:r>
          </w:p>
        </w:tc>
        <w:tc>
          <w:tcPr>
            <w:tcW w:w="7809" w:type="dxa"/>
          </w:tcPr>
          <w:p w:rsidR="009E4566" w:rsidRDefault="00421544">
            <w:pPr>
              <w:spacing w:line="28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（限</w:t>
            </w:r>
            <w:r>
              <w:rPr>
                <w:rFonts w:eastAsia="仿宋"/>
                <w:sz w:val="24"/>
                <w:szCs w:val="24"/>
              </w:rPr>
              <w:t>500</w:t>
            </w:r>
            <w:r>
              <w:rPr>
                <w:rFonts w:eastAsia="仿宋"/>
                <w:sz w:val="24"/>
                <w:szCs w:val="24"/>
              </w:rPr>
              <w:t>字以内）</w:t>
            </w:r>
          </w:p>
        </w:tc>
      </w:tr>
      <w:tr w:rsidR="009E4566">
        <w:trPr>
          <w:trHeight w:val="2268"/>
        </w:trPr>
        <w:tc>
          <w:tcPr>
            <w:tcW w:w="975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所在单位意见</w:t>
            </w:r>
          </w:p>
        </w:tc>
        <w:tc>
          <w:tcPr>
            <w:tcW w:w="7809" w:type="dxa"/>
          </w:tcPr>
          <w:p w:rsidR="009E4566" w:rsidRDefault="00421544">
            <w:pPr>
              <w:spacing w:line="280" w:lineRule="exact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</w:t>
            </w:r>
          </w:p>
          <w:p w:rsidR="009E4566" w:rsidRDefault="009E4566">
            <w:pPr>
              <w:spacing w:line="280" w:lineRule="exact"/>
              <w:jc w:val="right"/>
              <w:rPr>
                <w:rFonts w:eastAsia="仿宋"/>
                <w:sz w:val="24"/>
                <w:szCs w:val="24"/>
              </w:rPr>
            </w:pPr>
          </w:p>
          <w:p w:rsidR="009E4566" w:rsidRDefault="009E4566">
            <w:pPr>
              <w:spacing w:line="280" w:lineRule="exact"/>
              <w:jc w:val="right"/>
              <w:rPr>
                <w:rFonts w:eastAsia="仿宋"/>
                <w:sz w:val="24"/>
                <w:szCs w:val="24"/>
              </w:rPr>
            </w:pPr>
          </w:p>
          <w:p w:rsidR="009E4566" w:rsidRDefault="009E4566">
            <w:pPr>
              <w:spacing w:line="280" w:lineRule="exact"/>
              <w:jc w:val="right"/>
              <w:rPr>
                <w:rFonts w:eastAsia="仿宋"/>
                <w:sz w:val="24"/>
                <w:szCs w:val="24"/>
              </w:rPr>
            </w:pP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</w:p>
          <w:p w:rsidR="009E4566" w:rsidRDefault="00421544">
            <w:pPr>
              <w:spacing w:line="280" w:lineRule="exact"/>
              <w:ind w:firstLineChars="200" w:firstLine="48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</w:tc>
      </w:tr>
      <w:tr w:rsidR="009E4566">
        <w:trPr>
          <w:trHeight w:val="2319"/>
        </w:trPr>
        <w:tc>
          <w:tcPr>
            <w:tcW w:w="975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推荐单位审核意见</w:t>
            </w:r>
          </w:p>
        </w:tc>
        <w:tc>
          <w:tcPr>
            <w:tcW w:w="7809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"/>
                <w:sz w:val="24"/>
                <w:szCs w:val="24"/>
              </w:rPr>
              <w:t>（盖章）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</w:tr>
      <w:tr w:rsidR="009E4566">
        <w:trPr>
          <w:trHeight w:val="1925"/>
        </w:trPr>
        <w:tc>
          <w:tcPr>
            <w:tcW w:w="975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郑州市社科</w:t>
            </w:r>
            <w:proofErr w:type="gramStart"/>
            <w:r>
              <w:rPr>
                <w:rFonts w:eastAsia="仿宋"/>
                <w:sz w:val="24"/>
                <w:szCs w:val="24"/>
              </w:rPr>
              <w:t>联意见</w:t>
            </w:r>
            <w:proofErr w:type="gramEnd"/>
          </w:p>
        </w:tc>
        <w:tc>
          <w:tcPr>
            <w:tcW w:w="7809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</w:p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仿宋"/>
                <w:sz w:val="24"/>
                <w:szCs w:val="24"/>
              </w:rPr>
              <w:t>（盖章）</w:t>
            </w:r>
            <w:r>
              <w:rPr>
                <w:rFonts w:eastAsia="仿宋"/>
                <w:sz w:val="24"/>
                <w:szCs w:val="24"/>
              </w:rPr>
              <w:t xml:space="preserve">      </w:t>
            </w:r>
          </w:p>
        </w:tc>
      </w:tr>
      <w:tr w:rsidR="009E4566">
        <w:trPr>
          <w:trHeight w:val="1274"/>
        </w:trPr>
        <w:tc>
          <w:tcPr>
            <w:tcW w:w="975" w:type="dxa"/>
            <w:vAlign w:val="center"/>
          </w:tcPr>
          <w:p w:rsidR="009E4566" w:rsidRDefault="00421544">
            <w:pPr>
              <w:spacing w:line="2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备注</w:t>
            </w:r>
          </w:p>
        </w:tc>
        <w:tc>
          <w:tcPr>
            <w:tcW w:w="7809" w:type="dxa"/>
            <w:vAlign w:val="center"/>
          </w:tcPr>
          <w:p w:rsidR="009E4566" w:rsidRDefault="009E4566">
            <w:pPr>
              <w:spacing w:line="280" w:lineRule="exact"/>
              <w:jc w:val="right"/>
              <w:rPr>
                <w:rFonts w:eastAsia="仿宋"/>
                <w:sz w:val="24"/>
                <w:szCs w:val="24"/>
              </w:rPr>
            </w:pPr>
          </w:p>
        </w:tc>
      </w:tr>
    </w:tbl>
    <w:p w:rsidR="009E4566" w:rsidRPr="00221EBE" w:rsidRDefault="009E4566" w:rsidP="00134181">
      <w:pPr>
        <w:adjustRightInd w:val="0"/>
        <w:rPr>
          <w:rFonts w:eastAsia="仿宋"/>
          <w:szCs w:val="32"/>
        </w:rPr>
      </w:pPr>
      <w:bookmarkStart w:id="0" w:name="_GoBack"/>
      <w:bookmarkEnd w:id="0"/>
    </w:p>
    <w:sectPr w:rsidR="009E4566" w:rsidRPr="00221EBE" w:rsidSect="00134181">
      <w:footerReference w:type="default" r:id="rId8"/>
      <w:pgSz w:w="11906" w:h="16838"/>
      <w:pgMar w:top="2268" w:right="1531" w:bottom="1814" w:left="1531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B7" w:rsidRDefault="003937B7">
      <w:r>
        <w:separator/>
      </w:r>
    </w:p>
  </w:endnote>
  <w:endnote w:type="continuationSeparator" w:id="0">
    <w:p w:rsidR="003937B7" w:rsidRDefault="003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66" w:rsidRDefault="00421544">
    <w:pPr>
      <w:pStyle w:val="ad"/>
      <w:framePr w:wrap="around" w:vAnchor="text" w:hAnchor="margin" w:xAlign="outside" w:y="1"/>
      <w:rPr>
        <w:rStyle w:val="af8"/>
        <w:sz w:val="24"/>
        <w:szCs w:val="24"/>
      </w:rPr>
    </w:pPr>
    <w:r>
      <w:rPr>
        <w:rStyle w:val="af8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af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134181">
      <w:rPr>
        <w:rStyle w:val="af8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f8"/>
        <w:sz w:val="24"/>
        <w:szCs w:val="24"/>
      </w:rPr>
      <w:t xml:space="preserve"> —</w:t>
    </w:r>
  </w:p>
  <w:p w:rsidR="009E4566" w:rsidRDefault="009E456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B7" w:rsidRDefault="003937B7">
      <w:r>
        <w:separator/>
      </w:r>
    </w:p>
  </w:footnote>
  <w:footnote w:type="continuationSeparator" w:id="0">
    <w:p w:rsidR="003937B7" w:rsidRDefault="0039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C485"/>
    <w:multiLevelType w:val="singleLevel"/>
    <w:tmpl w:val="580DC485"/>
    <w:lvl w:ilvl="0">
      <w:start w:val="1"/>
      <w:numFmt w:val="chineseCounting"/>
      <w:pStyle w:val="ParaCharCharCharCha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OGY3YWI5MDA0MTljZDVmNTExYzM5NGU4YzE4NjcifQ=="/>
  </w:docVars>
  <w:rsids>
    <w:rsidRoot w:val="009F156E"/>
    <w:rsid w:val="B752C71E"/>
    <w:rsid w:val="BFAF402E"/>
    <w:rsid w:val="F5DBC67F"/>
    <w:rsid w:val="FFFF45E6"/>
    <w:rsid w:val="0002024E"/>
    <w:rsid w:val="00051D88"/>
    <w:rsid w:val="00054433"/>
    <w:rsid w:val="00072113"/>
    <w:rsid w:val="00092D7D"/>
    <w:rsid w:val="000A34C1"/>
    <w:rsid w:val="000B3544"/>
    <w:rsid w:val="00121D44"/>
    <w:rsid w:val="00127646"/>
    <w:rsid w:val="00134181"/>
    <w:rsid w:val="00143D74"/>
    <w:rsid w:val="00172572"/>
    <w:rsid w:val="001862C5"/>
    <w:rsid w:val="001A534A"/>
    <w:rsid w:val="00221EBE"/>
    <w:rsid w:val="00224D28"/>
    <w:rsid w:val="002344CD"/>
    <w:rsid w:val="00264CCF"/>
    <w:rsid w:val="00276A9C"/>
    <w:rsid w:val="002C0105"/>
    <w:rsid w:val="00301173"/>
    <w:rsid w:val="00383829"/>
    <w:rsid w:val="00386F35"/>
    <w:rsid w:val="003937B7"/>
    <w:rsid w:val="003F3FC0"/>
    <w:rsid w:val="003F705E"/>
    <w:rsid w:val="00421544"/>
    <w:rsid w:val="00434103"/>
    <w:rsid w:val="00501228"/>
    <w:rsid w:val="00523F38"/>
    <w:rsid w:val="00526F00"/>
    <w:rsid w:val="00533769"/>
    <w:rsid w:val="00595676"/>
    <w:rsid w:val="005F3172"/>
    <w:rsid w:val="0062677E"/>
    <w:rsid w:val="006A1D75"/>
    <w:rsid w:val="006D50DD"/>
    <w:rsid w:val="00702A9E"/>
    <w:rsid w:val="00756ECC"/>
    <w:rsid w:val="00782ED8"/>
    <w:rsid w:val="007836E0"/>
    <w:rsid w:val="007B005B"/>
    <w:rsid w:val="007B20CC"/>
    <w:rsid w:val="007F2058"/>
    <w:rsid w:val="00807DC5"/>
    <w:rsid w:val="00856B1E"/>
    <w:rsid w:val="0089626F"/>
    <w:rsid w:val="00905D3B"/>
    <w:rsid w:val="009301BA"/>
    <w:rsid w:val="00946425"/>
    <w:rsid w:val="00960A88"/>
    <w:rsid w:val="009E2A98"/>
    <w:rsid w:val="009E4566"/>
    <w:rsid w:val="009F0AFB"/>
    <w:rsid w:val="009F156E"/>
    <w:rsid w:val="00A33827"/>
    <w:rsid w:val="00AA6E70"/>
    <w:rsid w:val="00B24E73"/>
    <w:rsid w:val="00B45005"/>
    <w:rsid w:val="00B615F7"/>
    <w:rsid w:val="00B63525"/>
    <w:rsid w:val="00B934D0"/>
    <w:rsid w:val="00BB2EB4"/>
    <w:rsid w:val="00BB681D"/>
    <w:rsid w:val="00BB764A"/>
    <w:rsid w:val="00BF1B59"/>
    <w:rsid w:val="00C06E35"/>
    <w:rsid w:val="00C413D0"/>
    <w:rsid w:val="00C77A65"/>
    <w:rsid w:val="00C96784"/>
    <w:rsid w:val="00CD54D6"/>
    <w:rsid w:val="00DB50D5"/>
    <w:rsid w:val="00E211E9"/>
    <w:rsid w:val="00E31B02"/>
    <w:rsid w:val="00E37A1A"/>
    <w:rsid w:val="00E776DE"/>
    <w:rsid w:val="00E96DEE"/>
    <w:rsid w:val="00EC4A5B"/>
    <w:rsid w:val="00EC5BAB"/>
    <w:rsid w:val="00EE39D2"/>
    <w:rsid w:val="00EE719C"/>
    <w:rsid w:val="00F14BD7"/>
    <w:rsid w:val="00F478BB"/>
    <w:rsid w:val="00F545A0"/>
    <w:rsid w:val="00F72000"/>
    <w:rsid w:val="00F7694F"/>
    <w:rsid w:val="00FA1930"/>
    <w:rsid w:val="00FA5A09"/>
    <w:rsid w:val="00FC12EE"/>
    <w:rsid w:val="00FD495B"/>
    <w:rsid w:val="00FE0AD3"/>
    <w:rsid w:val="18ED0EA6"/>
    <w:rsid w:val="3FBDFCCE"/>
    <w:rsid w:val="4EAA7EDB"/>
    <w:rsid w:val="5481553D"/>
    <w:rsid w:val="587ACB40"/>
    <w:rsid w:val="5CDF8C02"/>
    <w:rsid w:val="6CB11C98"/>
    <w:rsid w:val="75532E96"/>
    <w:rsid w:val="7FFF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E4344CE-00D3-4507-B619-8626BB8E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link w:val="a6"/>
    <w:qFormat/>
    <w:rPr>
      <w:rFonts w:ascii="仿宋_GB2312"/>
      <w:szCs w:val="32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3">
    <w:name w:val="toc 3"/>
    <w:basedOn w:val="a"/>
    <w:next w:val="a"/>
    <w:unhideWhenUsed/>
    <w:qFormat/>
    <w:pPr>
      <w:ind w:leftChars="400" w:left="1280"/>
    </w:pPr>
    <w:rPr>
      <w:b/>
      <w:bCs/>
    </w:r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HTML">
    <w:name w:val="HTML Preformatted"/>
    <w:basedOn w:val="a"/>
    <w:link w:val="HTML0"/>
    <w:qFormat/>
    <w:pPr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unhideWhenUsed/>
    <w:qFormat/>
    <w:rPr>
      <w:b/>
      <w:bCs/>
    </w:rPr>
  </w:style>
  <w:style w:type="paragraph" w:styleId="af4">
    <w:name w:val="Body Text First Indent"/>
    <w:basedOn w:val="a5"/>
    <w:link w:val="af5"/>
    <w:uiPriority w:val="99"/>
    <w:unhideWhenUsed/>
    <w:qFormat/>
    <w:pPr>
      <w:spacing w:after="120"/>
      <w:ind w:firstLineChars="100" w:firstLine="420"/>
    </w:pPr>
    <w:rPr>
      <w:rFonts w:ascii="Times New Roman"/>
      <w:szCs w:val="20"/>
    </w:rPr>
  </w:style>
  <w:style w:type="paragraph" w:styleId="21">
    <w:name w:val="Body Text First Indent 2"/>
    <w:basedOn w:val="a7"/>
    <w:link w:val="22"/>
    <w:qFormat/>
    <w:pPr>
      <w:ind w:firstLineChars="200" w:firstLine="420"/>
    </w:pPr>
    <w:rPr>
      <w:rFonts w:eastAsia="宋体"/>
      <w:sz w:val="21"/>
    </w:rPr>
  </w:style>
  <w:style w:type="table" w:styleId="af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00"/>
      <w:u w:val="non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 w:cs="Times New Roman"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Times New Roman"/>
      <w:b/>
      <w:kern w:val="0"/>
      <w:sz w:val="36"/>
      <w:szCs w:val="36"/>
      <w14:ligatures w14:val="none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Times New Roman" w:cs="Times New Roman"/>
      <w:sz w:val="32"/>
      <w:szCs w:val="32"/>
      <w14:ligatures w14:val="none"/>
    </w:rPr>
  </w:style>
  <w:style w:type="character" w:customStyle="1" w:styleId="a8">
    <w:name w:val="正文文本缩进 字符"/>
    <w:basedOn w:val="a0"/>
    <w:link w:val="a7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ac">
    <w:name w:val="批注框文本 字符"/>
    <w:basedOn w:val="a0"/>
    <w:link w:val="ab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f3">
    <w:name w:val="批注主题 字符"/>
    <w:basedOn w:val="a4"/>
    <w:link w:val="af2"/>
    <w:uiPriority w:val="99"/>
    <w:qFormat/>
    <w:rPr>
      <w:rFonts w:ascii="Times New Roman" w:eastAsia="仿宋_GB2312" w:hAnsi="Times New Roman" w:cs="Times New Roman"/>
      <w:b/>
      <w:bCs/>
      <w:sz w:val="32"/>
      <w:szCs w:val="20"/>
      <w14:ligatures w14:val="none"/>
    </w:rPr>
  </w:style>
  <w:style w:type="character" w:customStyle="1" w:styleId="af5">
    <w:name w:val="正文首行缩进 字符"/>
    <w:basedOn w:val="a6"/>
    <w:link w:val="af4"/>
    <w:uiPriority w:val="99"/>
    <w:qFormat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customStyle="1" w:styleId="22">
    <w:name w:val="正文首行缩进 2 字符"/>
    <w:basedOn w:val="a8"/>
    <w:link w:val="21"/>
    <w:qFormat/>
    <w:rPr>
      <w:rFonts w:ascii="Times New Roman" w:eastAsia="宋体" w:hAnsi="Times New Roman" w:cs="Times New Roman"/>
      <w:sz w:val="32"/>
      <w:szCs w:val="20"/>
      <w14:ligatures w14:val="none"/>
    </w:rPr>
  </w:style>
  <w:style w:type="paragraph" w:customStyle="1" w:styleId="ParaCharCharCharChar">
    <w:name w:val="默认段落字体 Para Char Char Char Char"/>
    <w:basedOn w:val="a"/>
    <w:qFormat/>
    <w:pPr>
      <w:numPr>
        <w:numId w:val="1"/>
      </w:numPr>
      <w:tabs>
        <w:tab w:val="left" w:pos="1365"/>
      </w:tabs>
    </w:pPr>
    <w:rPr>
      <w:rFonts w:eastAsia="宋体"/>
      <w:sz w:val="21"/>
      <w:szCs w:val="24"/>
    </w:rPr>
  </w:style>
  <w:style w:type="character" w:customStyle="1" w:styleId="23">
    <w:name w:val="正文文本 (2)3"/>
    <w:qFormat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hei41">
    <w:name w:val="hei41"/>
    <w:qFormat/>
    <w:rPr>
      <w:color w:val="000000"/>
      <w:sz w:val="21"/>
      <w:szCs w:val="21"/>
      <w:u w:val="none"/>
    </w:rPr>
  </w:style>
  <w:style w:type="paragraph" w:customStyle="1" w:styleId="reader-word-layerreader-word-s1-4">
    <w:name w:val="reader-word-layer reader-word-s1-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">
    <w:name w:val="reader-word-layer reader-word-s1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7reader-word-s1-10">
    <w:name w:val="reader-word-layer reader-word-s1-7 reader-word-s1-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Char">
    <w:name w:val="Char Char1 Char"/>
    <w:basedOn w:val="a"/>
    <w:qFormat/>
    <w:rPr>
      <w:rFonts w:eastAsia="宋体"/>
      <w:sz w:val="21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hint="eastAsia"/>
      <w:color w:val="000000"/>
      <w:sz w:val="24"/>
      <w:szCs w:val="22"/>
    </w:rPr>
  </w:style>
  <w:style w:type="paragraph" w:customStyle="1" w:styleId="Char">
    <w:name w:val="Char"/>
    <w:basedOn w:val="a"/>
    <w:qFormat/>
    <w:rPr>
      <w:rFonts w:eastAsia="宋体"/>
      <w:sz w:val="21"/>
    </w:rPr>
  </w:style>
  <w:style w:type="paragraph" w:customStyle="1" w:styleId="yiv1291521762msonormal">
    <w:name w:val="yiv1291521762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13">
    <w:name w:val="列出段落1"/>
    <w:basedOn w:val="a"/>
    <w:uiPriority w:val="99"/>
    <w:unhideWhenUsed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15">
    <w:name w:val="15"/>
    <w:qFormat/>
    <w:rPr>
      <w:rFonts w:ascii="Times New Roman" w:eastAsia="宋体" w:hAnsi="Times New Roman" w:cs="Times New Roman" w:hint="default"/>
      <w:kern w:val="2"/>
      <w:sz w:val="24"/>
      <w:szCs w:val="24"/>
    </w:rPr>
  </w:style>
  <w:style w:type="paragraph" w:customStyle="1" w:styleId="Bodytext1">
    <w:name w:val="Body text|1"/>
    <w:basedOn w:val="a"/>
    <w:qFormat/>
    <w:pPr>
      <w:spacing w:line="41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Calibri" w:eastAsia="宋体" w:hAnsi="Calibri"/>
      <w:sz w:val="21"/>
      <w:szCs w:val="21"/>
    </w:rPr>
  </w:style>
  <w:style w:type="character" w:customStyle="1" w:styleId="s1">
    <w:name w:val="s1"/>
    <w:qFormat/>
    <w:rPr>
      <w:rFonts w:ascii="Times New Roman" w:eastAsia="宋体" w:hAnsi="Times New Roman" w:cs="Times New Roman"/>
    </w:rPr>
  </w:style>
  <w:style w:type="paragraph" w:customStyle="1" w:styleId="16">
    <w:name w:val="正文首行缩进1"/>
    <w:basedOn w:val="a"/>
    <w:qFormat/>
    <w:pPr>
      <w:widowControl/>
      <w:adjustRightInd w:val="0"/>
      <w:snapToGrid w:val="0"/>
      <w:spacing w:after="200"/>
      <w:ind w:firstLineChars="100" w:firstLine="420"/>
      <w:jc w:val="left"/>
    </w:pPr>
    <w:rPr>
      <w:rFonts w:ascii="Calibri" w:eastAsia="宋体" w:hAnsi="Calibri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 lu</dc:creator>
  <cp:lastModifiedBy>Windows 用户</cp:lastModifiedBy>
  <cp:revision>25</cp:revision>
  <cp:lastPrinted>2023-11-10T10:36:00Z</cp:lastPrinted>
  <dcterms:created xsi:type="dcterms:W3CDTF">2023-11-05T01:23:00Z</dcterms:created>
  <dcterms:modified xsi:type="dcterms:W3CDTF">2023-11-10T08:27:00Z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3DA3DCA226AF409D99F28CC486062C7C_13</vt:lpwstr>
  </property>
</Properties>
</file>